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6227" w14:textId="77777777" w:rsidR="00485542" w:rsidRDefault="00485542" w:rsidP="00485542">
      <w:pPr>
        <w:spacing w:line="240" w:lineRule="auto"/>
        <w:ind w:firstLine="900"/>
        <w:jc w:val="both"/>
        <w:rPr>
          <w:bCs/>
          <w:szCs w:val="28"/>
        </w:rPr>
      </w:pPr>
      <w:r w:rsidRPr="0029025E">
        <w:rPr>
          <w:szCs w:val="28"/>
        </w:rPr>
        <w:t xml:space="preserve">Службой государственного финансового контроля Республики Дагестан </w:t>
      </w:r>
      <w:r>
        <w:rPr>
          <w:szCs w:val="28"/>
        </w:rPr>
        <w:t>завершена внеплановая</w:t>
      </w:r>
      <w:r w:rsidRPr="00932955">
        <w:rPr>
          <w:szCs w:val="28"/>
        </w:rPr>
        <w:t xml:space="preserve"> выездная проверка</w:t>
      </w:r>
      <w:r>
        <w:rPr>
          <w:szCs w:val="28"/>
        </w:rPr>
        <w:t xml:space="preserve"> </w:t>
      </w:r>
      <w:r w:rsidRPr="00233362">
        <w:rPr>
          <w:bCs/>
          <w:szCs w:val="28"/>
        </w:rPr>
        <w:t xml:space="preserve">в Администрации муниципального района </w:t>
      </w:r>
      <w:r w:rsidRPr="00BF756A">
        <w:rPr>
          <w:bCs/>
          <w:szCs w:val="28"/>
        </w:rPr>
        <w:t>«</w:t>
      </w:r>
      <w:bookmarkStart w:id="0" w:name="_Hlk96425084"/>
      <w:r w:rsidRPr="00BF756A">
        <w:rPr>
          <w:bCs/>
          <w:szCs w:val="28"/>
        </w:rPr>
        <w:t>Докузпаринский район»</w:t>
      </w:r>
      <w:r>
        <w:rPr>
          <w:bCs/>
          <w:szCs w:val="28"/>
        </w:rPr>
        <w:t xml:space="preserve"> </w:t>
      </w:r>
      <w:bookmarkEnd w:id="0"/>
      <w:r w:rsidRPr="00233362">
        <w:rPr>
          <w:bCs/>
          <w:szCs w:val="28"/>
        </w:rPr>
        <w:t>в целях установления и (или) подтверждения фактов, связанных с условиями и порядком использования и возврата бюджетных кредитов, полученных из республиканского бюджета Республики Дагестан</w:t>
      </w:r>
      <w:r>
        <w:rPr>
          <w:bCs/>
          <w:szCs w:val="28"/>
        </w:rPr>
        <w:t xml:space="preserve"> за период </w:t>
      </w:r>
      <w:r w:rsidRPr="00E2326D">
        <w:rPr>
          <w:bCs/>
          <w:szCs w:val="28"/>
        </w:rPr>
        <w:t>с 1 января 20</w:t>
      </w:r>
      <w:r>
        <w:rPr>
          <w:bCs/>
          <w:szCs w:val="28"/>
        </w:rPr>
        <w:t>17</w:t>
      </w:r>
      <w:r w:rsidRPr="00E2326D">
        <w:rPr>
          <w:bCs/>
          <w:szCs w:val="28"/>
        </w:rPr>
        <w:t xml:space="preserve"> года по 31 декабря 2021 года.</w:t>
      </w:r>
    </w:p>
    <w:p w14:paraId="4FE44CFB" w14:textId="77777777" w:rsidR="00485542" w:rsidRDefault="00485542" w:rsidP="00485542">
      <w:pPr>
        <w:spacing w:after="120" w:line="240" w:lineRule="auto"/>
        <w:ind w:firstLine="708"/>
        <w:jc w:val="both"/>
        <w:rPr>
          <w:bCs/>
          <w:position w:val="6"/>
          <w:szCs w:val="28"/>
        </w:rPr>
      </w:pPr>
      <w:r>
        <w:rPr>
          <w:position w:val="6"/>
          <w:szCs w:val="28"/>
        </w:rPr>
        <w:t xml:space="preserve">Акт </w:t>
      </w:r>
      <w:r w:rsidRPr="00233362">
        <w:rPr>
          <w:position w:val="6"/>
          <w:szCs w:val="28"/>
        </w:rPr>
        <w:t>проверки</w:t>
      </w:r>
      <w:r>
        <w:rPr>
          <w:position w:val="6"/>
          <w:szCs w:val="28"/>
        </w:rPr>
        <w:t xml:space="preserve"> от</w:t>
      </w:r>
      <w:r w:rsidRPr="00233362">
        <w:rPr>
          <w:position w:val="6"/>
          <w:szCs w:val="28"/>
        </w:rPr>
        <w:t xml:space="preserve"> </w:t>
      </w:r>
      <w:r>
        <w:rPr>
          <w:bCs/>
          <w:position w:val="6"/>
          <w:szCs w:val="28"/>
        </w:rPr>
        <w:t>22 апреля 2022 года.</w:t>
      </w:r>
    </w:p>
    <w:p w14:paraId="046A18B9" w14:textId="77777777" w:rsidR="00485542" w:rsidRDefault="00485542" w:rsidP="00485542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75431505" w14:textId="77777777" w:rsidR="00485542" w:rsidRPr="002B1557" w:rsidRDefault="00485542" w:rsidP="00485542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298A5A47" w14:textId="77777777" w:rsidR="00485542" w:rsidRDefault="00485542" w:rsidP="00485542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1F81D76D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485542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B449"/>
  <w15:chartTrackingRefBased/>
  <w15:docId w15:val="{34AF8CE4-73F5-4246-9C99-BC46531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42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2023-07-07T07:05:00Z</dcterms:created>
  <dcterms:modified xsi:type="dcterms:W3CDTF">2023-07-07T07:05:00Z</dcterms:modified>
</cp:coreProperties>
</file>